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847" w:rsidRDefault="00C23847" w:rsidP="00C23847">
      <w:pPr>
        <w:rPr>
          <w:b/>
          <w:sz w:val="24"/>
        </w:rPr>
      </w:pPr>
      <w:r>
        <w:rPr>
          <w:b/>
          <w:noProof/>
          <w:lang w:eastAsia="en-GB"/>
        </w:rPr>
        <w:drawing>
          <wp:anchor distT="0" distB="0" distL="114300" distR="114300" simplePos="0" relativeHeight="251659264" behindDoc="0" locked="0" layoutInCell="1" allowOverlap="1" wp14:anchorId="3DC51B49" wp14:editId="4DB4A592">
            <wp:simplePos x="0" y="0"/>
            <wp:positionH relativeFrom="column">
              <wp:posOffset>3711575</wp:posOffset>
            </wp:positionH>
            <wp:positionV relativeFrom="paragraph">
              <wp:posOffset>85090</wp:posOffset>
            </wp:positionV>
            <wp:extent cx="1790506" cy="77152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0506" cy="771525"/>
                    </a:xfrm>
                    <a:prstGeom prst="rect">
                      <a:avLst/>
                    </a:prstGeom>
                    <a:noFill/>
                  </pic:spPr>
                </pic:pic>
              </a:graphicData>
            </a:graphic>
            <wp14:sizeRelH relativeFrom="margin">
              <wp14:pctWidth>0</wp14:pctWidth>
            </wp14:sizeRelH>
            <wp14:sizeRelV relativeFrom="margin">
              <wp14:pctHeight>0</wp14:pctHeight>
            </wp14:sizeRelV>
          </wp:anchor>
        </w:drawing>
      </w:r>
      <w:r w:rsidR="002F5D24">
        <w:rPr>
          <w:b/>
          <w:sz w:val="24"/>
        </w:rPr>
        <w:t xml:space="preserve">                        </w:t>
      </w:r>
      <w:r w:rsidRPr="00C23847">
        <w:rPr>
          <w:b/>
          <w:noProof/>
          <w:sz w:val="24"/>
          <w:lang w:eastAsia="en-GB"/>
        </w:rPr>
        <w:drawing>
          <wp:inline distT="0" distB="0" distL="0" distR="0" wp14:anchorId="4D2F78A8" wp14:editId="3134B307">
            <wp:extent cx="2381885" cy="956945"/>
            <wp:effectExtent l="0" t="0" r="0" b="0"/>
            <wp:docPr id="2" name="Picture 2" descr="C:\Users\Hannah.Clarke\OneDrive @ NUS\Admin\250px-NUS_Scotland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nah.Clarke\OneDrive @ NUS\Admin\250px-NUS_Scotland_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885" cy="956945"/>
                    </a:xfrm>
                    <a:prstGeom prst="rect">
                      <a:avLst/>
                    </a:prstGeom>
                    <a:noFill/>
                    <a:ln>
                      <a:noFill/>
                    </a:ln>
                  </pic:spPr>
                </pic:pic>
              </a:graphicData>
            </a:graphic>
          </wp:inline>
        </w:drawing>
      </w:r>
    </w:p>
    <w:p w:rsidR="00C23847" w:rsidRDefault="00C23847" w:rsidP="00C23847">
      <w:pPr>
        <w:rPr>
          <w:b/>
          <w:sz w:val="24"/>
        </w:rPr>
      </w:pPr>
    </w:p>
    <w:p w:rsidR="002F5D24" w:rsidRDefault="002F5D24" w:rsidP="00C23847">
      <w:pPr>
        <w:rPr>
          <w:b/>
          <w:sz w:val="24"/>
        </w:rPr>
      </w:pPr>
    </w:p>
    <w:p w:rsidR="00B652E4" w:rsidRPr="007B7E3D" w:rsidRDefault="00B652E4" w:rsidP="00C23847">
      <w:pPr>
        <w:rPr>
          <w:b/>
          <w:sz w:val="24"/>
        </w:rPr>
      </w:pPr>
      <w:r w:rsidRPr="007B7E3D">
        <w:rPr>
          <w:b/>
          <w:sz w:val="24"/>
        </w:rPr>
        <w:t xml:space="preserve">The Future of Quality Conversation </w:t>
      </w:r>
    </w:p>
    <w:p w:rsidR="00F128E9" w:rsidRDefault="00F128E9">
      <w:pPr>
        <w:rPr>
          <w:sz w:val="22"/>
        </w:rPr>
      </w:pPr>
      <w:r w:rsidRPr="00E83DAC">
        <w:rPr>
          <w:sz w:val="22"/>
        </w:rPr>
        <w:t>Wednesday 21</w:t>
      </w:r>
      <w:r w:rsidRPr="00E83DAC">
        <w:rPr>
          <w:sz w:val="22"/>
          <w:vertAlign w:val="superscript"/>
        </w:rPr>
        <w:t>st</w:t>
      </w:r>
      <w:r w:rsidRPr="00E83DAC">
        <w:rPr>
          <w:sz w:val="22"/>
        </w:rPr>
        <w:t xml:space="preserve"> January 2015</w:t>
      </w:r>
    </w:p>
    <w:p w:rsidR="00914D37" w:rsidRPr="007B7E3D" w:rsidRDefault="00914D37">
      <w:pPr>
        <w:rPr>
          <w:sz w:val="24"/>
        </w:rPr>
      </w:pPr>
    </w:p>
    <w:p w:rsidR="00FC31CE" w:rsidRPr="007B7E3D" w:rsidRDefault="00FC31CE">
      <w:pPr>
        <w:rPr>
          <w:b/>
          <w:sz w:val="24"/>
        </w:rPr>
      </w:pPr>
      <w:r w:rsidRPr="007B7E3D">
        <w:rPr>
          <w:b/>
          <w:sz w:val="24"/>
        </w:rPr>
        <w:t>Description of the event</w:t>
      </w:r>
    </w:p>
    <w:p w:rsidR="00E213D7" w:rsidRDefault="00E213D7" w:rsidP="00E213D7">
      <w:pPr>
        <w:rPr>
          <w:b/>
          <w:sz w:val="22"/>
        </w:rPr>
      </w:pPr>
      <w:r>
        <w:rPr>
          <w:sz w:val="22"/>
        </w:rPr>
        <w:t xml:space="preserve">This half-day event is relevant for university Student Presidents, student officers with an education remit and students’ association staff. The event will explore the future of quality in Scotland’s universities. It will equip participants with the critical thinking skills and creativity to be able to </w:t>
      </w:r>
      <w:r w:rsidR="00CD5713">
        <w:rPr>
          <w:sz w:val="22"/>
        </w:rPr>
        <w:t>write</w:t>
      </w:r>
      <w:r>
        <w:rPr>
          <w:sz w:val="22"/>
        </w:rPr>
        <w:t xml:space="preserve"> consultati</w:t>
      </w:r>
      <w:bookmarkStart w:id="0" w:name="_GoBack"/>
      <w:bookmarkEnd w:id="0"/>
      <w:r>
        <w:rPr>
          <w:sz w:val="22"/>
        </w:rPr>
        <w:t>on response</w:t>
      </w:r>
      <w:r w:rsidR="00F00D54">
        <w:rPr>
          <w:sz w:val="22"/>
        </w:rPr>
        <w:t>s</w:t>
      </w:r>
      <w:r>
        <w:rPr>
          <w:sz w:val="22"/>
        </w:rPr>
        <w:t xml:space="preserve"> for the Scottish Funding Council’s </w:t>
      </w:r>
      <w:r w:rsidR="00F00D54">
        <w:rPr>
          <w:sz w:val="22"/>
        </w:rPr>
        <w:t xml:space="preserve">review of </w:t>
      </w:r>
      <w:r>
        <w:rPr>
          <w:sz w:val="22"/>
        </w:rPr>
        <w:t>the Quality Enhancement Framework.</w:t>
      </w:r>
    </w:p>
    <w:p w:rsidR="008B6A0F" w:rsidRPr="00E83DAC" w:rsidRDefault="008B6A0F">
      <w:pPr>
        <w:rPr>
          <w:sz w:val="22"/>
        </w:rPr>
      </w:pPr>
    </w:p>
    <w:p w:rsidR="008B6A0F" w:rsidRPr="007B7E3D" w:rsidRDefault="000B30CB">
      <w:pPr>
        <w:rPr>
          <w:b/>
          <w:sz w:val="24"/>
        </w:rPr>
      </w:pPr>
      <w:r w:rsidRPr="007B7E3D">
        <w:rPr>
          <w:b/>
          <w:sz w:val="24"/>
        </w:rPr>
        <w:t xml:space="preserve">Agenda </w:t>
      </w:r>
    </w:p>
    <w:p w:rsidR="001B6D27" w:rsidRDefault="001B6D27">
      <w:pPr>
        <w:rPr>
          <w:sz w:val="22"/>
        </w:rPr>
      </w:pPr>
      <w:r>
        <w:rPr>
          <w:sz w:val="22"/>
        </w:rPr>
        <w:t>12:30</w:t>
      </w:r>
      <w:r>
        <w:rPr>
          <w:sz w:val="22"/>
        </w:rPr>
        <w:tab/>
      </w:r>
      <w:r w:rsidR="009E19A4">
        <w:rPr>
          <w:sz w:val="22"/>
        </w:rPr>
        <w:t>-</w:t>
      </w:r>
      <w:r w:rsidR="009E19A4" w:rsidRPr="00E83DAC">
        <w:rPr>
          <w:sz w:val="22"/>
        </w:rPr>
        <w:t>13:00</w:t>
      </w:r>
      <w:r w:rsidR="009E19A4" w:rsidRPr="00E83DAC">
        <w:rPr>
          <w:sz w:val="22"/>
        </w:rPr>
        <w:tab/>
      </w:r>
      <w:r>
        <w:rPr>
          <w:sz w:val="22"/>
        </w:rPr>
        <w:tab/>
      </w:r>
      <w:r w:rsidR="009E19A4" w:rsidRPr="00016662">
        <w:rPr>
          <w:i/>
          <w:sz w:val="22"/>
        </w:rPr>
        <w:t>Welcome and lunch</w:t>
      </w:r>
    </w:p>
    <w:p w:rsidR="008B6A0F" w:rsidRPr="00E83DAC" w:rsidRDefault="008B6A0F">
      <w:pPr>
        <w:rPr>
          <w:sz w:val="22"/>
        </w:rPr>
      </w:pPr>
    </w:p>
    <w:p w:rsidR="008B6A0F" w:rsidRDefault="00DD0428">
      <w:pPr>
        <w:rPr>
          <w:sz w:val="22"/>
        </w:rPr>
      </w:pPr>
      <w:r w:rsidRPr="00E83DAC">
        <w:rPr>
          <w:sz w:val="22"/>
        </w:rPr>
        <w:t>13:00-13:30</w:t>
      </w:r>
      <w:r w:rsidRPr="00E83DAC">
        <w:rPr>
          <w:sz w:val="22"/>
        </w:rPr>
        <w:tab/>
      </w:r>
      <w:r w:rsidRPr="00E83DAC">
        <w:rPr>
          <w:sz w:val="22"/>
        </w:rPr>
        <w:tab/>
      </w:r>
      <w:r w:rsidRPr="00E83DAC">
        <w:rPr>
          <w:sz w:val="22"/>
        </w:rPr>
        <w:tab/>
      </w:r>
      <w:r w:rsidRPr="00690BE6">
        <w:rPr>
          <w:i/>
          <w:sz w:val="22"/>
        </w:rPr>
        <w:t>Introduction</w:t>
      </w:r>
      <w:r w:rsidR="00383E21" w:rsidRPr="00690BE6">
        <w:rPr>
          <w:i/>
          <w:sz w:val="22"/>
        </w:rPr>
        <w:t xml:space="preserve"> and outline of the day</w:t>
      </w:r>
    </w:p>
    <w:p w:rsidR="00690BE6" w:rsidRDefault="00690BE6" w:rsidP="00FC26AF">
      <w:pPr>
        <w:ind w:left="2880"/>
        <w:rPr>
          <w:i/>
          <w:sz w:val="22"/>
        </w:rPr>
      </w:pPr>
    </w:p>
    <w:p w:rsidR="0077472C" w:rsidRDefault="00FC26AF" w:rsidP="00FC26AF">
      <w:pPr>
        <w:ind w:left="2880"/>
        <w:rPr>
          <w:sz w:val="22"/>
        </w:rPr>
      </w:pPr>
      <w:r w:rsidRPr="00690BE6">
        <w:rPr>
          <w:i/>
          <w:sz w:val="22"/>
        </w:rPr>
        <w:t>The future of higher education</w:t>
      </w:r>
    </w:p>
    <w:p w:rsidR="00FC26AF" w:rsidRDefault="00FC26AF" w:rsidP="00FC26AF">
      <w:pPr>
        <w:ind w:left="2880"/>
        <w:rPr>
          <w:sz w:val="22"/>
        </w:rPr>
      </w:pPr>
      <w:r>
        <w:rPr>
          <w:sz w:val="22"/>
        </w:rPr>
        <w:t>Robert Foster, Vice-President for Education NUS Scotland</w:t>
      </w:r>
    </w:p>
    <w:p w:rsidR="00DD0428" w:rsidRPr="000B30CB" w:rsidRDefault="00FC26AF">
      <w:pPr>
        <w:rPr>
          <w:sz w:val="22"/>
        </w:rPr>
      </w:pPr>
      <w:r>
        <w:rPr>
          <w:sz w:val="22"/>
        </w:rPr>
        <w:tab/>
      </w:r>
      <w:r>
        <w:rPr>
          <w:sz w:val="22"/>
        </w:rPr>
        <w:tab/>
      </w:r>
      <w:r>
        <w:rPr>
          <w:sz w:val="22"/>
        </w:rPr>
        <w:tab/>
      </w:r>
      <w:r>
        <w:rPr>
          <w:sz w:val="22"/>
        </w:rPr>
        <w:tab/>
      </w:r>
    </w:p>
    <w:p w:rsidR="00D67723" w:rsidRDefault="002F37C8" w:rsidP="007C68B4">
      <w:pPr>
        <w:ind w:left="2880" w:hanging="2880"/>
        <w:rPr>
          <w:i/>
          <w:sz w:val="22"/>
        </w:rPr>
      </w:pPr>
      <w:r>
        <w:rPr>
          <w:sz w:val="22"/>
        </w:rPr>
        <w:t>13:3</w:t>
      </w:r>
      <w:r w:rsidR="00DD0428" w:rsidRPr="000B30CB">
        <w:rPr>
          <w:sz w:val="22"/>
        </w:rPr>
        <w:t>0</w:t>
      </w:r>
      <w:r w:rsidR="004949B7" w:rsidRPr="000B30CB">
        <w:rPr>
          <w:sz w:val="22"/>
        </w:rPr>
        <w:t>-</w:t>
      </w:r>
      <w:r>
        <w:rPr>
          <w:sz w:val="22"/>
        </w:rPr>
        <w:t>14:4</w:t>
      </w:r>
      <w:r w:rsidR="00F528D6" w:rsidRPr="000B30CB">
        <w:rPr>
          <w:sz w:val="22"/>
        </w:rPr>
        <w:t>5</w:t>
      </w:r>
      <w:r w:rsidR="007C68B4" w:rsidRPr="000B30CB">
        <w:rPr>
          <w:sz w:val="22"/>
        </w:rPr>
        <w:tab/>
      </w:r>
      <w:r w:rsidR="0077472C" w:rsidRPr="000B30CB">
        <w:rPr>
          <w:i/>
          <w:sz w:val="22"/>
        </w:rPr>
        <w:t>Debate</w:t>
      </w:r>
      <w:r w:rsidR="00AB7143" w:rsidRPr="000B30CB">
        <w:rPr>
          <w:i/>
          <w:sz w:val="22"/>
        </w:rPr>
        <w:t xml:space="preserve">: </w:t>
      </w:r>
      <w:r w:rsidR="00D67723">
        <w:rPr>
          <w:i/>
          <w:sz w:val="22"/>
        </w:rPr>
        <w:t xml:space="preserve">how should we </w:t>
      </w:r>
      <w:r w:rsidR="00D00199">
        <w:rPr>
          <w:i/>
          <w:sz w:val="22"/>
        </w:rPr>
        <w:t>assure</w:t>
      </w:r>
      <w:r w:rsidR="00D67723">
        <w:rPr>
          <w:i/>
          <w:sz w:val="22"/>
        </w:rPr>
        <w:t xml:space="preserve"> quality</w:t>
      </w:r>
      <w:r w:rsidR="00D00199">
        <w:rPr>
          <w:i/>
          <w:sz w:val="22"/>
        </w:rPr>
        <w:t xml:space="preserve"> in our universities</w:t>
      </w:r>
      <w:r w:rsidR="00D67723">
        <w:rPr>
          <w:i/>
          <w:sz w:val="22"/>
        </w:rPr>
        <w:t>?</w:t>
      </w:r>
    </w:p>
    <w:p w:rsidR="007C68B4" w:rsidRPr="007C68B4" w:rsidRDefault="000B30CB" w:rsidP="00D67723">
      <w:pPr>
        <w:ind w:left="2880"/>
        <w:rPr>
          <w:sz w:val="22"/>
        </w:rPr>
      </w:pPr>
      <w:r>
        <w:rPr>
          <w:sz w:val="22"/>
        </w:rPr>
        <w:t xml:space="preserve">In this session </w:t>
      </w:r>
      <w:r w:rsidR="007C68B4">
        <w:rPr>
          <w:sz w:val="22"/>
        </w:rPr>
        <w:t>participants will debate</w:t>
      </w:r>
      <w:r w:rsidR="001277D9">
        <w:rPr>
          <w:sz w:val="22"/>
        </w:rPr>
        <w:t xml:space="preserve"> the advantages and disadvantages of </w:t>
      </w:r>
      <w:r w:rsidR="007C68B4">
        <w:rPr>
          <w:sz w:val="22"/>
        </w:rPr>
        <w:t>three</w:t>
      </w:r>
      <w:r w:rsidR="00D67723">
        <w:rPr>
          <w:sz w:val="22"/>
        </w:rPr>
        <w:t xml:space="preserve"> radically</w:t>
      </w:r>
      <w:r w:rsidR="007C68B4">
        <w:rPr>
          <w:sz w:val="22"/>
        </w:rPr>
        <w:t xml:space="preserve"> </w:t>
      </w:r>
      <w:r>
        <w:rPr>
          <w:sz w:val="22"/>
        </w:rPr>
        <w:t xml:space="preserve">different </w:t>
      </w:r>
      <w:r w:rsidR="007C68B4">
        <w:rPr>
          <w:sz w:val="22"/>
        </w:rPr>
        <w:t>models of quality assurance</w:t>
      </w:r>
      <w:r w:rsidR="00B66E24">
        <w:rPr>
          <w:sz w:val="22"/>
        </w:rPr>
        <w:t>.</w:t>
      </w:r>
    </w:p>
    <w:p w:rsidR="00F528D6" w:rsidRPr="00E83DAC" w:rsidRDefault="007811A2">
      <w:pPr>
        <w:rPr>
          <w:sz w:val="22"/>
        </w:rPr>
      </w:pPr>
      <w:r>
        <w:rPr>
          <w:sz w:val="22"/>
        </w:rPr>
        <w:tab/>
      </w:r>
      <w:r>
        <w:rPr>
          <w:sz w:val="22"/>
        </w:rPr>
        <w:tab/>
      </w:r>
      <w:r>
        <w:rPr>
          <w:sz w:val="22"/>
        </w:rPr>
        <w:tab/>
      </w:r>
      <w:r>
        <w:rPr>
          <w:sz w:val="22"/>
        </w:rPr>
        <w:tab/>
      </w:r>
    </w:p>
    <w:p w:rsidR="00F528D6" w:rsidRPr="00E83DAC" w:rsidRDefault="002F37C8">
      <w:pPr>
        <w:rPr>
          <w:sz w:val="22"/>
        </w:rPr>
      </w:pPr>
      <w:r>
        <w:rPr>
          <w:sz w:val="22"/>
        </w:rPr>
        <w:t>14:45-15:0</w:t>
      </w:r>
      <w:r w:rsidR="00F528D6" w:rsidRPr="00E83DAC">
        <w:rPr>
          <w:sz w:val="22"/>
        </w:rPr>
        <w:t>0</w:t>
      </w:r>
      <w:r w:rsidR="00F81274">
        <w:rPr>
          <w:sz w:val="22"/>
        </w:rPr>
        <w:tab/>
      </w:r>
      <w:r w:rsidR="00F81274">
        <w:rPr>
          <w:sz w:val="22"/>
        </w:rPr>
        <w:tab/>
      </w:r>
      <w:r w:rsidR="00F81274">
        <w:rPr>
          <w:sz w:val="22"/>
        </w:rPr>
        <w:tab/>
        <w:t>Break</w:t>
      </w:r>
    </w:p>
    <w:p w:rsidR="00F528D6" w:rsidRPr="00E83DAC" w:rsidRDefault="00F528D6">
      <w:pPr>
        <w:rPr>
          <w:sz w:val="22"/>
        </w:rPr>
      </w:pPr>
    </w:p>
    <w:p w:rsidR="00F528D6" w:rsidRDefault="00976EBE">
      <w:pPr>
        <w:rPr>
          <w:i/>
          <w:sz w:val="22"/>
        </w:rPr>
      </w:pPr>
      <w:r>
        <w:rPr>
          <w:sz w:val="22"/>
        </w:rPr>
        <w:t>15:00-16:3</w:t>
      </w:r>
      <w:r w:rsidR="00240CCA" w:rsidRPr="00E83DAC">
        <w:rPr>
          <w:sz w:val="22"/>
        </w:rPr>
        <w:t>0</w:t>
      </w:r>
      <w:r w:rsidR="00F528D6" w:rsidRPr="00E83DAC">
        <w:rPr>
          <w:sz w:val="22"/>
        </w:rPr>
        <w:tab/>
      </w:r>
      <w:r w:rsidR="00F528D6" w:rsidRPr="00E83DAC">
        <w:rPr>
          <w:sz w:val="22"/>
        </w:rPr>
        <w:tab/>
      </w:r>
      <w:r w:rsidR="00F528D6" w:rsidRPr="00E83DAC">
        <w:rPr>
          <w:sz w:val="22"/>
        </w:rPr>
        <w:tab/>
      </w:r>
      <w:r w:rsidR="00A3024D" w:rsidRPr="00A3024D">
        <w:rPr>
          <w:i/>
          <w:sz w:val="22"/>
        </w:rPr>
        <w:t>The Quality Enhancement Framework</w:t>
      </w:r>
    </w:p>
    <w:p w:rsidR="00A3024D" w:rsidRPr="00E83DAC" w:rsidRDefault="00B66E24" w:rsidP="00D67723">
      <w:pPr>
        <w:ind w:left="2880"/>
        <w:rPr>
          <w:sz w:val="22"/>
        </w:rPr>
      </w:pPr>
      <w:r>
        <w:rPr>
          <w:sz w:val="22"/>
        </w:rPr>
        <w:t xml:space="preserve">This session will </w:t>
      </w:r>
      <w:r w:rsidR="00644AEF">
        <w:rPr>
          <w:sz w:val="22"/>
        </w:rPr>
        <w:t xml:space="preserve">explore the existing Quality Enhancement Framework </w:t>
      </w:r>
      <w:r w:rsidR="00C70E59">
        <w:rPr>
          <w:sz w:val="22"/>
        </w:rPr>
        <w:t xml:space="preserve">and </w:t>
      </w:r>
      <w:r w:rsidR="00D67723">
        <w:rPr>
          <w:sz w:val="22"/>
        </w:rPr>
        <w:t>ways in which it could be improved.</w:t>
      </w:r>
      <w:r w:rsidR="00A3024D">
        <w:rPr>
          <w:sz w:val="22"/>
        </w:rPr>
        <w:tab/>
      </w:r>
      <w:r w:rsidR="00A3024D">
        <w:rPr>
          <w:sz w:val="22"/>
        </w:rPr>
        <w:tab/>
      </w:r>
      <w:r w:rsidR="00A3024D">
        <w:rPr>
          <w:sz w:val="22"/>
        </w:rPr>
        <w:tab/>
      </w:r>
      <w:r w:rsidR="00A3024D">
        <w:rPr>
          <w:sz w:val="22"/>
        </w:rPr>
        <w:tab/>
      </w:r>
    </w:p>
    <w:p w:rsidR="00F528D6" w:rsidRPr="00E83DAC" w:rsidRDefault="00F528D6">
      <w:pPr>
        <w:rPr>
          <w:sz w:val="22"/>
        </w:rPr>
      </w:pPr>
    </w:p>
    <w:p w:rsidR="00F528D6" w:rsidRPr="00E83DAC" w:rsidRDefault="00976EBE">
      <w:pPr>
        <w:rPr>
          <w:sz w:val="22"/>
        </w:rPr>
      </w:pPr>
      <w:r>
        <w:rPr>
          <w:sz w:val="22"/>
        </w:rPr>
        <w:t>16:30-17:0</w:t>
      </w:r>
      <w:r w:rsidR="00ED39F0" w:rsidRPr="00E83DAC">
        <w:rPr>
          <w:sz w:val="22"/>
        </w:rPr>
        <w:t>0</w:t>
      </w:r>
      <w:r w:rsidR="002D710B" w:rsidRPr="00E83DAC">
        <w:rPr>
          <w:sz w:val="22"/>
        </w:rPr>
        <w:tab/>
      </w:r>
      <w:r w:rsidR="002D710B" w:rsidRPr="00E83DAC">
        <w:rPr>
          <w:sz w:val="22"/>
        </w:rPr>
        <w:tab/>
      </w:r>
      <w:r w:rsidR="002D710B" w:rsidRPr="00E83DAC">
        <w:rPr>
          <w:sz w:val="22"/>
        </w:rPr>
        <w:tab/>
      </w:r>
      <w:r w:rsidR="00E83DAC">
        <w:rPr>
          <w:sz w:val="22"/>
        </w:rPr>
        <w:t>Conclusions</w:t>
      </w:r>
      <w:r w:rsidR="00A23061">
        <w:rPr>
          <w:sz w:val="22"/>
        </w:rPr>
        <w:t xml:space="preserve"> and close</w:t>
      </w:r>
    </w:p>
    <w:sectPr w:rsidR="00F528D6" w:rsidRPr="00E83DAC" w:rsidSect="00C23847">
      <w:pgSz w:w="11906" w:h="16838"/>
      <w:pgMar w:top="720" w:right="720" w:bottom="720" w:left="720" w:header="28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EA6" w:rsidRDefault="003A5EA6" w:rsidP="00C23847">
      <w:r>
        <w:separator/>
      </w:r>
    </w:p>
  </w:endnote>
  <w:endnote w:type="continuationSeparator" w:id="0">
    <w:p w:rsidR="003A5EA6" w:rsidRDefault="003A5EA6" w:rsidP="00C23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EA6" w:rsidRDefault="003A5EA6" w:rsidP="00C23847">
      <w:r>
        <w:separator/>
      </w:r>
    </w:p>
  </w:footnote>
  <w:footnote w:type="continuationSeparator" w:id="0">
    <w:p w:rsidR="003A5EA6" w:rsidRDefault="003A5EA6" w:rsidP="00C238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0D1"/>
    <w:rsid w:val="00016662"/>
    <w:rsid w:val="000260EE"/>
    <w:rsid w:val="0003334F"/>
    <w:rsid w:val="000538C5"/>
    <w:rsid w:val="000B30CB"/>
    <w:rsid w:val="000C1485"/>
    <w:rsid w:val="0010400F"/>
    <w:rsid w:val="001277D9"/>
    <w:rsid w:val="001456C4"/>
    <w:rsid w:val="00193457"/>
    <w:rsid w:val="001B6D27"/>
    <w:rsid w:val="00240CCA"/>
    <w:rsid w:val="002D710B"/>
    <w:rsid w:val="002F37C8"/>
    <w:rsid w:val="002F5060"/>
    <w:rsid w:val="002F5D24"/>
    <w:rsid w:val="00363894"/>
    <w:rsid w:val="00383E21"/>
    <w:rsid w:val="003A5EA6"/>
    <w:rsid w:val="004719DA"/>
    <w:rsid w:val="00494515"/>
    <w:rsid w:val="004949B7"/>
    <w:rsid w:val="004E3E4C"/>
    <w:rsid w:val="0052659B"/>
    <w:rsid w:val="00555DFC"/>
    <w:rsid w:val="005B2684"/>
    <w:rsid w:val="005F70D1"/>
    <w:rsid w:val="00644AEF"/>
    <w:rsid w:val="00690BE6"/>
    <w:rsid w:val="00706F8E"/>
    <w:rsid w:val="0077472C"/>
    <w:rsid w:val="007811A2"/>
    <w:rsid w:val="007A4D6E"/>
    <w:rsid w:val="007B7E3D"/>
    <w:rsid w:val="007C68B4"/>
    <w:rsid w:val="007D18B5"/>
    <w:rsid w:val="007D1A8F"/>
    <w:rsid w:val="0085561F"/>
    <w:rsid w:val="00876055"/>
    <w:rsid w:val="008B6A0F"/>
    <w:rsid w:val="008F5DAD"/>
    <w:rsid w:val="00914D37"/>
    <w:rsid w:val="00976EBE"/>
    <w:rsid w:val="009E19A4"/>
    <w:rsid w:val="009E4E95"/>
    <w:rsid w:val="00A02C31"/>
    <w:rsid w:val="00A23061"/>
    <w:rsid w:val="00A3024D"/>
    <w:rsid w:val="00AB7143"/>
    <w:rsid w:val="00B22C9E"/>
    <w:rsid w:val="00B33F8F"/>
    <w:rsid w:val="00B46A41"/>
    <w:rsid w:val="00B64808"/>
    <w:rsid w:val="00B652E4"/>
    <w:rsid w:val="00B66E24"/>
    <w:rsid w:val="00C23847"/>
    <w:rsid w:val="00C70E59"/>
    <w:rsid w:val="00C76D26"/>
    <w:rsid w:val="00CD5713"/>
    <w:rsid w:val="00CF3E3B"/>
    <w:rsid w:val="00D00199"/>
    <w:rsid w:val="00D67723"/>
    <w:rsid w:val="00DD0428"/>
    <w:rsid w:val="00E136AE"/>
    <w:rsid w:val="00E213D7"/>
    <w:rsid w:val="00E36F1F"/>
    <w:rsid w:val="00E83DAC"/>
    <w:rsid w:val="00EC0EAD"/>
    <w:rsid w:val="00ED39F0"/>
    <w:rsid w:val="00F00D54"/>
    <w:rsid w:val="00F128E9"/>
    <w:rsid w:val="00F528D6"/>
    <w:rsid w:val="00F81274"/>
    <w:rsid w:val="00FC26AF"/>
    <w:rsid w:val="00FC3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C10D36-51A4-4F91-BF5B-1A703BF98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E4C"/>
    <w:pPr>
      <w:spacing w:after="0" w:line="240" w:lineRule="auto"/>
    </w:pPr>
    <w:rPr>
      <w:rFonts w:ascii="Verdana" w:hAnsi="Verdan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847"/>
    <w:pPr>
      <w:tabs>
        <w:tab w:val="center" w:pos="4513"/>
        <w:tab w:val="right" w:pos="9026"/>
      </w:tabs>
    </w:pPr>
  </w:style>
  <w:style w:type="character" w:customStyle="1" w:styleId="HeaderChar">
    <w:name w:val="Header Char"/>
    <w:basedOn w:val="DefaultParagraphFont"/>
    <w:link w:val="Header"/>
    <w:uiPriority w:val="99"/>
    <w:rsid w:val="00C23847"/>
    <w:rPr>
      <w:rFonts w:ascii="Verdana" w:hAnsi="Verdana"/>
      <w:sz w:val="20"/>
    </w:rPr>
  </w:style>
  <w:style w:type="paragraph" w:styleId="Footer">
    <w:name w:val="footer"/>
    <w:basedOn w:val="Normal"/>
    <w:link w:val="FooterChar"/>
    <w:uiPriority w:val="99"/>
    <w:unhideWhenUsed/>
    <w:rsid w:val="00C23847"/>
    <w:pPr>
      <w:tabs>
        <w:tab w:val="center" w:pos="4513"/>
        <w:tab w:val="right" w:pos="9026"/>
      </w:tabs>
    </w:pPr>
  </w:style>
  <w:style w:type="character" w:customStyle="1" w:styleId="FooterChar">
    <w:name w:val="Footer Char"/>
    <w:basedOn w:val="DefaultParagraphFont"/>
    <w:link w:val="Footer"/>
    <w:uiPriority w:val="99"/>
    <w:rsid w:val="00C23847"/>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08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Clarke</dc:creator>
  <cp:keywords/>
  <dc:description/>
  <cp:lastModifiedBy>Ali McDade</cp:lastModifiedBy>
  <cp:revision>2</cp:revision>
  <dcterms:created xsi:type="dcterms:W3CDTF">2014-12-17T10:53:00Z</dcterms:created>
  <dcterms:modified xsi:type="dcterms:W3CDTF">2014-12-17T10:53:00Z</dcterms:modified>
</cp:coreProperties>
</file>